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1" w:rsidRPr="002D7C74" w:rsidRDefault="008134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5284"/>
        <w:gridCol w:w="2973"/>
      </w:tblGrid>
      <w:tr w:rsidR="008134B1" w:rsidRPr="002D7C74" w:rsidTr="00362D31">
        <w:trPr>
          <w:trHeight w:val="1965"/>
          <w:tblCellSpacing w:w="15" w:type="dxa"/>
          <w:jc w:val="center"/>
        </w:trPr>
        <w:tc>
          <w:tcPr>
            <w:tcW w:w="9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3F3"/>
            <w:vAlign w:val="center"/>
          </w:tcPr>
          <w:p w:rsidR="008134B1" w:rsidRPr="002D7C74" w:rsidRDefault="00A9149A" w:rsidP="00E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 Kö</w:t>
            </w:r>
            <w:r w:rsidR="008134B1"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se, </w:t>
            </w:r>
            <w:proofErr w:type="spellStart"/>
            <w:r w:rsidR="008134B1"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Ed.D</w:t>
            </w:r>
            <w:proofErr w:type="spellEnd"/>
          </w:p>
          <w:p w:rsidR="008134B1" w:rsidRPr="002D7C74" w:rsidRDefault="001057E7" w:rsidP="00A4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753882" w:rsidRPr="002D7C7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aysen.kose@yeditepe.edu.tr</w:t>
              </w:r>
            </w:hyperlink>
          </w:p>
          <w:p w:rsidR="00753882" w:rsidRPr="002D7C74" w:rsidRDefault="00753882" w:rsidP="0010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2A1C72" w:rsidRPr="002D7C74" w:rsidTr="00362D31">
        <w:trPr>
          <w:tblCellSpacing w:w="15" w:type="dxa"/>
          <w:jc w:val="center"/>
        </w:trPr>
        <w:tc>
          <w:tcPr>
            <w:tcW w:w="9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3F3"/>
            <w:vAlign w:val="center"/>
            <w:hideMark/>
          </w:tcPr>
          <w:p w:rsidR="00C23E85" w:rsidRPr="002D7C74" w:rsidRDefault="00C23E85" w:rsidP="00C2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1C72" w:rsidRPr="002D7C74" w:rsidTr="00362D31">
        <w:trPr>
          <w:trHeight w:val="600"/>
          <w:tblCellSpacing w:w="15" w:type="dxa"/>
          <w:jc w:val="center"/>
        </w:trPr>
        <w:tc>
          <w:tcPr>
            <w:tcW w:w="9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E3337A" w:rsidP="00E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</w:t>
            </w:r>
          </w:p>
        </w:tc>
      </w:tr>
      <w:tr w:rsidR="002A1C72" w:rsidRPr="002D7C74" w:rsidTr="00362D31">
        <w:trPr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C23E85" w:rsidRPr="002D7C74" w:rsidRDefault="00E3337A" w:rsidP="00E4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C23E85" w:rsidRPr="002D7C74" w:rsidRDefault="00E3337A" w:rsidP="00E4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Mezun Olduğu Üniversite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C23E85" w:rsidRPr="002D7C74" w:rsidRDefault="00E3337A" w:rsidP="00E4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 Yılı</w:t>
            </w:r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79773F" w:rsidP="00F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Ed.D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79773F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  <w:r w:rsidR="00E3337A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37A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37A" w:rsidRPr="002D7C74">
              <w:rPr>
                <w:rFonts w:ascii="Times New Roman" w:hAnsi="Times New Roman" w:cs="Times New Roman"/>
                <w:sz w:val="24"/>
                <w:szCs w:val="24"/>
              </w:rPr>
              <w:t>Amherst</w:t>
            </w:r>
            <w:proofErr w:type="spellEnd"/>
            <w:r w:rsidR="00E3337A" w:rsidRPr="002D7C74">
              <w:rPr>
                <w:rFonts w:ascii="Times New Roman" w:hAnsi="Times New Roman" w:cs="Times New Roman"/>
                <w:sz w:val="24"/>
                <w:szCs w:val="24"/>
              </w:rPr>
              <w:t>, ABD Eğitim Yönetimi ve Liderlik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B23018" w:rsidP="00F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79773F" w:rsidP="00F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E3337A" w:rsidP="00F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Hacettepe Üniversitesi, Psikolojik Danışma ve Rehberlik, Türkiye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B23018" w:rsidP="00F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79773F" w:rsidP="00F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E3337A" w:rsidP="00E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Hacettepe Üniversitesi, Psikolojik Danışma ve Rehberlik, Türkiye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3018" w:rsidRPr="002D7C74" w:rsidRDefault="00B23018" w:rsidP="00F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2A1C72" w:rsidRPr="002D7C74" w:rsidTr="00362D31">
        <w:trPr>
          <w:trHeight w:val="450"/>
          <w:tblCellSpacing w:w="15" w:type="dxa"/>
          <w:jc w:val="center"/>
        </w:trPr>
        <w:tc>
          <w:tcPr>
            <w:tcW w:w="9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E3337A" w:rsidP="00C2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PROFESYONEL DENEYİM</w:t>
            </w:r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C007D" w:rsidRPr="002D7C74" w:rsidRDefault="006D18D4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2012- Present</w:t>
            </w:r>
          </w:p>
        </w:tc>
        <w:tc>
          <w:tcPr>
            <w:tcW w:w="8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D18D4" w:rsidRPr="002D7C74" w:rsidRDefault="006D18D4" w:rsidP="00C068A7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C74">
              <w:rPr>
                <w:rFonts w:ascii="Times New Roman" w:hAnsi="Times New Roman"/>
                <w:sz w:val="24"/>
                <w:szCs w:val="24"/>
              </w:rPr>
              <w:t>Yeditepe</w:t>
            </w:r>
            <w:proofErr w:type="spellEnd"/>
            <w:r w:rsidR="00E3337A" w:rsidRPr="002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37A" w:rsidRPr="002D7C74">
              <w:rPr>
                <w:rFonts w:ascii="Times New Roman" w:hAnsi="Times New Roman"/>
                <w:sz w:val="24"/>
                <w:szCs w:val="24"/>
              </w:rPr>
              <w:t>Üniversitesi</w:t>
            </w:r>
            <w:proofErr w:type="spellEnd"/>
            <w:r w:rsidR="00A445B1" w:rsidRPr="002D7C74">
              <w:rPr>
                <w:rFonts w:ascii="Times New Roman" w:hAnsi="Times New Roman"/>
                <w:sz w:val="24"/>
                <w:szCs w:val="24"/>
              </w:rPr>
              <w:t>, İstanbul, TR</w:t>
            </w:r>
          </w:p>
          <w:p w:rsidR="006D18D4" w:rsidRPr="002D7C74" w:rsidRDefault="00A445B1" w:rsidP="00C068A7">
            <w:pPr>
              <w:pStyle w:val="JobTitle"/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D7C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Dr.</w:t>
            </w:r>
            <w:proofErr w:type="spellEnd"/>
            <w:r w:rsidRPr="002D7C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C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Öğretim</w:t>
            </w:r>
            <w:proofErr w:type="spellEnd"/>
            <w:r w:rsidRPr="002D7C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C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Üyesi</w:t>
            </w:r>
            <w:proofErr w:type="spellEnd"/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C007D" w:rsidRPr="002D7C74" w:rsidRDefault="006D18D4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2006–2009</w:t>
            </w:r>
          </w:p>
        </w:tc>
        <w:tc>
          <w:tcPr>
            <w:tcW w:w="8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52FB" w:rsidRPr="002D7C74" w:rsidRDefault="00E652FB" w:rsidP="00E652FB">
            <w:pPr>
              <w:pStyle w:val="JobTitle"/>
              <w:spacing w:after="0"/>
              <w:rPr>
                <w:rFonts w:ascii="Times New Roman" w:hAnsi="Times New Roman"/>
                <w:i w:val="0"/>
                <w:spacing w:val="0"/>
                <w:sz w:val="24"/>
                <w:szCs w:val="24"/>
                <w:shd w:val="clear" w:color="auto" w:fill="FFFFFF"/>
                <w:lang w:val="en-GB"/>
              </w:rPr>
            </w:pPr>
            <w:r w:rsidRPr="002D7C74">
              <w:rPr>
                <w:rFonts w:ascii="Times New Roman" w:hAnsi="Times New Roman"/>
                <w:i w:val="0"/>
                <w:spacing w:val="0"/>
                <w:sz w:val="24"/>
                <w:szCs w:val="24"/>
                <w:shd w:val="clear" w:color="auto" w:fill="FFFFFF"/>
                <w:lang w:val="en-GB"/>
              </w:rPr>
              <w:t>The</w:t>
            </w:r>
            <w:r w:rsidRPr="002D7C74">
              <w:rPr>
                <w:rFonts w:ascii="Times New Roman" w:hAnsi="Times New Roman"/>
                <w:i w:val="0"/>
                <w:spacing w:val="0"/>
                <w:sz w:val="24"/>
                <w:szCs w:val="24"/>
                <w:lang w:val="en-GB"/>
              </w:rPr>
              <w:t> </w:t>
            </w:r>
            <w:proofErr w:type="spellStart"/>
            <w:r w:rsidRPr="002D7C74">
              <w:rPr>
                <w:rFonts w:ascii="Times New Roman" w:hAnsi="Times New Roman"/>
                <w:bCs/>
                <w:i w:val="0"/>
                <w:spacing w:val="0"/>
                <w:sz w:val="24"/>
                <w:szCs w:val="24"/>
                <w:lang w:val="en-GB"/>
              </w:rPr>
              <w:t>Center</w:t>
            </w:r>
            <w:proofErr w:type="spellEnd"/>
            <w:r w:rsidRPr="002D7C74">
              <w:rPr>
                <w:rFonts w:ascii="Times New Roman" w:hAnsi="Times New Roman"/>
                <w:bCs/>
                <w:i w:val="0"/>
                <w:spacing w:val="0"/>
                <w:sz w:val="24"/>
                <w:szCs w:val="24"/>
                <w:lang w:val="en-GB"/>
              </w:rPr>
              <w:t xml:space="preserve"> for School </w:t>
            </w:r>
            <w:proofErr w:type="spellStart"/>
            <w:r w:rsidRPr="002D7C74">
              <w:rPr>
                <w:rFonts w:ascii="Times New Roman" w:hAnsi="Times New Roman"/>
                <w:bCs/>
                <w:i w:val="0"/>
                <w:spacing w:val="0"/>
                <w:sz w:val="24"/>
                <w:szCs w:val="24"/>
                <w:lang w:val="en-GB"/>
              </w:rPr>
              <w:t>Counseling</w:t>
            </w:r>
            <w:proofErr w:type="spellEnd"/>
            <w:r w:rsidRPr="002D7C74">
              <w:rPr>
                <w:rFonts w:ascii="Times New Roman" w:hAnsi="Times New Roman"/>
                <w:bCs/>
                <w:i w:val="0"/>
                <w:spacing w:val="0"/>
                <w:sz w:val="24"/>
                <w:szCs w:val="24"/>
                <w:lang w:val="en-GB"/>
              </w:rPr>
              <w:t xml:space="preserve"> Outcome Research</w:t>
            </w:r>
            <w:r w:rsidRPr="002D7C74">
              <w:rPr>
                <w:rFonts w:ascii="Times New Roman" w:hAnsi="Times New Roman"/>
                <w:i w:val="0"/>
                <w:spacing w:val="0"/>
                <w:sz w:val="24"/>
                <w:szCs w:val="24"/>
                <w:lang w:val="en-GB"/>
              </w:rPr>
              <w:t> </w:t>
            </w:r>
            <w:r w:rsidRPr="002D7C74">
              <w:rPr>
                <w:rFonts w:ascii="Times New Roman" w:hAnsi="Times New Roman"/>
                <w:i w:val="0"/>
                <w:spacing w:val="0"/>
                <w:sz w:val="24"/>
                <w:szCs w:val="24"/>
                <w:shd w:val="clear" w:color="auto" w:fill="FFFFFF"/>
                <w:lang w:val="en-GB"/>
              </w:rPr>
              <w:t>&amp; Evaluation (CSCORE), ABD</w:t>
            </w:r>
          </w:p>
          <w:p w:rsidR="00EC007D" w:rsidRPr="002D7C74" w:rsidRDefault="00A445B1" w:rsidP="00E652FB">
            <w:pPr>
              <w:pStyle w:val="JobTitl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C7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Araştırma Asistanı </w:t>
            </w:r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519E" w:rsidRPr="002D7C74" w:rsidRDefault="005F519E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8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519E" w:rsidRPr="002D7C74" w:rsidRDefault="005F519E" w:rsidP="00C068A7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C74">
              <w:rPr>
                <w:rFonts w:ascii="Times New Roman" w:hAnsi="Times New Roman"/>
                <w:sz w:val="24"/>
                <w:szCs w:val="24"/>
                <w:lang w:val="tr-TR"/>
              </w:rPr>
              <w:t>Mark’s</w:t>
            </w:r>
            <w:proofErr w:type="spellEnd"/>
            <w:r w:rsidRPr="002D7C7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D7C74">
              <w:rPr>
                <w:rFonts w:ascii="Times New Roman" w:hAnsi="Times New Roman"/>
                <w:sz w:val="24"/>
                <w:szCs w:val="24"/>
                <w:lang w:val="tr-TR"/>
              </w:rPr>
              <w:t>M</w:t>
            </w:r>
            <w:r w:rsidR="00A445B1" w:rsidRPr="002D7C74">
              <w:rPr>
                <w:rFonts w:ascii="Times New Roman" w:hAnsi="Times New Roman"/>
                <w:sz w:val="24"/>
                <w:szCs w:val="24"/>
                <w:lang w:val="tr-TR"/>
              </w:rPr>
              <w:t>eadow</w:t>
            </w:r>
            <w:proofErr w:type="spellEnd"/>
            <w:r w:rsidR="00A445B1" w:rsidRPr="002D7C7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A445B1" w:rsidRPr="002D7C74">
              <w:rPr>
                <w:rFonts w:ascii="Times New Roman" w:hAnsi="Times New Roman"/>
                <w:sz w:val="24"/>
                <w:szCs w:val="24"/>
                <w:lang w:val="tr-TR"/>
              </w:rPr>
              <w:t>Elementary</w:t>
            </w:r>
            <w:proofErr w:type="spellEnd"/>
            <w:r w:rsidR="00A445B1" w:rsidRPr="002D7C7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School,  MA/ABD</w:t>
            </w:r>
            <w:r w:rsidRPr="002D7C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519E" w:rsidRPr="002D7C74" w:rsidRDefault="00A445B1" w:rsidP="00A445B1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2D7C74">
              <w:rPr>
                <w:rFonts w:ascii="Times New Roman" w:hAnsi="Times New Roman"/>
                <w:b/>
                <w:i/>
                <w:sz w:val="24"/>
                <w:szCs w:val="24"/>
              </w:rPr>
              <w:t>Yarı</w:t>
            </w:r>
            <w:proofErr w:type="spellEnd"/>
            <w:r w:rsidRPr="002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/>
                <w:b/>
                <w:i/>
                <w:sz w:val="24"/>
                <w:szCs w:val="24"/>
              </w:rPr>
              <w:t>Zamanlı</w:t>
            </w:r>
            <w:proofErr w:type="spellEnd"/>
            <w:r w:rsidRPr="002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/>
                <w:b/>
                <w:i/>
                <w:sz w:val="24"/>
                <w:szCs w:val="24"/>
              </w:rPr>
              <w:t>Yardımcı</w:t>
            </w:r>
            <w:proofErr w:type="spellEnd"/>
            <w:r w:rsidRPr="002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/>
                <w:b/>
                <w:i/>
                <w:sz w:val="24"/>
                <w:szCs w:val="24"/>
              </w:rPr>
              <w:t>Öğretmen</w:t>
            </w:r>
            <w:proofErr w:type="spellEnd"/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D18D4" w:rsidRPr="002D7C74" w:rsidRDefault="005F519E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  <w:tc>
          <w:tcPr>
            <w:tcW w:w="8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519E" w:rsidRPr="002D7C74" w:rsidRDefault="00E652FB" w:rsidP="00C068A7">
            <w:pPr>
              <w:pStyle w:val="CompanyNameOne"/>
              <w:tabs>
                <w:tab w:val="right" w:pos="-12412"/>
                <w:tab w:val="left" w:pos="3607"/>
              </w:tabs>
              <w:rPr>
                <w:rFonts w:ascii="Times New Roman" w:hAnsi="Times New Roman"/>
                <w:sz w:val="24"/>
                <w:szCs w:val="24"/>
              </w:rPr>
            </w:pPr>
            <w:r w:rsidRPr="002D7C7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Aktif </w:t>
            </w:r>
            <w:proofErr w:type="gramStart"/>
            <w:r w:rsidRPr="002D7C74">
              <w:rPr>
                <w:rFonts w:ascii="Times New Roman" w:hAnsi="Times New Roman"/>
                <w:sz w:val="24"/>
                <w:szCs w:val="24"/>
                <w:lang w:val="tr-TR"/>
              </w:rPr>
              <w:t>İleti   İstanbul</w:t>
            </w:r>
            <w:proofErr w:type="gramEnd"/>
            <w:r w:rsidRPr="002D7C74">
              <w:rPr>
                <w:rFonts w:ascii="Times New Roman" w:hAnsi="Times New Roman"/>
                <w:sz w:val="24"/>
                <w:szCs w:val="24"/>
                <w:lang w:val="tr-TR"/>
              </w:rPr>
              <w:t>, TR</w:t>
            </w:r>
            <w:r w:rsidR="005F519E" w:rsidRPr="002D7C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D18D4" w:rsidRPr="002D7C74" w:rsidRDefault="00E652FB" w:rsidP="00C068A7">
            <w:pPr>
              <w:pStyle w:val="GvdeMetni2"/>
              <w:spacing w:after="0"/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en-US"/>
              </w:rPr>
            </w:pPr>
            <w:proofErr w:type="spellStart"/>
            <w:r w:rsidRPr="002D7C7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en-US"/>
              </w:rPr>
              <w:t>Eğitim</w:t>
            </w:r>
            <w:proofErr w:type="spellEnd"/>
            <w:r w:rsidRPr="002D7C7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en-US"/>
              </w:rPr>
              <w:t>Uzmanı</w:t>
            </w:r>
            <w:proofErr w:type="spellEnd"/>
          </w:p>
        </w:tc>
      </w:tr>
      <w:tr w:rsidR="002A1C72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D18D4" w:rsidRPr="002D7C74" w:rsidRDefault="005F519E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1997-1999</w:t>
            </w:r>
          </w:p>
        </w:tc>
        <w:tc>
          <w:tcPr>
            <w:tcW w:w="8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068A7" w:rsidRPr="002D7C74" w:rsidRDefault="005F519E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E652FB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Diyaliz Merkezi, Ankara, TR</w:t>
            </w:r>
          </w:p>
          <w:p w:rsidR="005F519E" w:rsidRPr="002D7C74" w:rsidRDefault="00E652FB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7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en-US"/>
              </w:rPr>
              <w:t>Psikolojik</w:t>
            </w:r>
            <w:proofErr w:type="spellEnd"/>
            <w:r w:rsidRPr="002D7C7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en-US"/>
              </w:rPr>
              <w:t>Danışman</w:t>
            </w:r>
            <w:proofErr w:type="spellEnd"/>
            <w:r w:rsidR="005F519E" w:rsidRPr="002D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FD6E7C" w:rsidRPr="002D7C74" w:rsidTr="00231252">
        <w:trPr>
          <w:trHeight w:val="375"/>
          <w:tblCellSpacing w:w="15" w:type="dxa"/>
          <w:jc w:val="center"/>
        </w:trPr>
        <w:tc>
          <w:tcPr>
            <w:tcW w:w="9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FD6E7C" w:rsidRPr="002D7C74" w:rsidRDefault="00FD6E7C" w:rsidP="00FD6E7C">
            <w:pPr>
              <w:tabs>
                <w:tab w:val="center" w:pos="46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KURSLAR ve SERTİFİKALAR</w:t>
            </w:r>
          </w:p>
        </w:tc>
      </w:tr>
      <w:tr w:rsidR="00FD6E7C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D14B90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FD6E7C" w:rsidRPr="002D7C74" w:rsidRDefault="00B31250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Harvard Üniversitesi</w:t>
            </w:r>
            <w:r w:rsidR="00D14B90" w:rsidRPr="002D7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Tıp Fakültesi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D14B90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Travma ve İyileşme Sertifika Programı</w:t>
            </w:r>
          </w:p>
        </w:tc>
      </w:tr>
      <w:tr w:rsidR="00FD6E7C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D14B90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FD6E7C" w:rsidRPr="002D7C74" w:rsidRDefault="00D14B90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Ulusal Psikoterapistler Enstitüsü (</w:t>
            </w:r>
            <w:proofErr w:type="spellStart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</w:t>
            </w:r>
            <w:proofErr w:type="spellEnd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proofErr w:type="spellEnd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Psychotherapies</w:t>
            </w:r>
            <w:proofErr w:type="spellEnd"/>
            <w:r w:rsidRPr="002D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NIP)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D14B90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Bütünleyici Travma </w:t>
            </w:r>
            <w:r w:rsidR="00FB5907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Sertifika 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</w:tr>
      <w:tr w:rsidR="00FD6E7C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D14B90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14B90" w:rsidRPr="002D7C74" w:rsidRDefault="00D14B90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34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FD6E7C" w:rsidRPr="002D7C74" w:rsidRDefault="00052525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Nefes, Beden</w:t>
            </w:r>
            <w:r w:rsidR="00C50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Zihin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D14B90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Öğretmenlik Sertifikası </w:t>
            </w:r>
            <w:r w:rsidR="00FB5907" w:rsidRPr="002D7C74">
              <w:rPr>
                <w:rFonts w:ascii="Times New Roman" w:hAnsi="Times New Roman" w:cs="Times New Roman"/>
                <w:sz w:val="24"/>
                <w:szCs w:val="24"/>
              </w:rPr>
              <w:t>1. Seviye</w:t>
            </w:r>
          </w:p>
        </w:tc>
      </w:tr>
      <w:tr w:rsidR="00A82066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2066" w:rsidRPr="002D7C74" w:rsidRDefault="00E508F2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E508F2" w:rsidRPr="002D7C74" w:rsidRDefault="00E508F2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5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A82066" w:rsidRPr="002D7C74" w:rsidRDefault="00362D31" w:rsidP="00362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Ackerman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Family</w:t>
            </w:r>
            <w:proofErr w:type="spellEnd"/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2066" w:rsidRPr="002D7C74" w:rsidRDefault="00362D31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Theraplay</w:t>
            </w:r>
            <w:proofErr w:type="spellEnd"/>
          </w:p>
        </w:tc>
      </w:tr>
      <w:tr w:rsidR="00FD6E7C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634D51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4D51" w:rsidRPr="002D7C74" w:rsidRDefault="00C9012F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5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FD6E7C" w:rsidRPr="002D7C74" w:rsidRDefault="00362D31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Ackerman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Family</w:t>
            </w:r>
            <w:proofErr w:type="spellEnd"/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6E7C" w:rsidRPr="002D7C74" w:rsidRDefault="00634D51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Çocuk ve Ergenlerle Öyküsel Terapi</w:t>
            </w:r>
            <w:r w:rsidR="001B2F53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Kullanımı</w:t>
            </w:r>
          </w:p>
        </w:tc>
      </w:tr>
      <w:tr w:rsidR="00362D31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6DAB" w:rsidRPr="002D7C74" w:rsidRDefault="00A96DAB" w:rsidP="00A96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62D31" w:rsidRPr="002D7C74" w:rsidRDefault="00A96DAB" w:rsidP="00A96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5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362D31" w:rsidRPr="002D7C74" w:rsidRDefault="00362D31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Ackerman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Family</w:t>
            </w:r>
            <w:proofErr w:type="spellEnd"/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62D31" w:rsidRPr="002D7C74" w:rsidRDefault="00C9012F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Klinik Çalışmalarda Kitap ve </w:t>
            </w:r>
            <w:r w:rsidR="00F27BA3" w:rsidRPr="002D7C74">
              <w:rPr>
                <w:rFonts w:ascii="Times New Roman" w:hAnsi="Times New Roman" w:cs="Times New Roman"/>
                <w:sz w:val="24"/>
                <w:szCs w:val="24"/>
              </w:rPr>
              <w:t>Hikâyelerin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Kullanımı</w:t>
            </w:r>
          </w:p>
        </w:tc>
      </w:tr>
      <w:tr w:rsidR="00362D31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6DAB" w:rsidRPr="002D7C74" w:rsidRDefault="00A96DAB" w:rsidP="00A96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62D31" w:rsidRPr="002D7C74" w:rsidRDefault="00AE5598" w:rsidP="00A96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DAB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362D31" w:rsidRPr="002D7C74" w:rsidRDefault="00362D31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Ackerman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Family</w:t>
            </w:r>
            <w:proofErr w:type="spellEnd"/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62D31" w:rsidRPr="002D7C74" w:rsidRDefault="00A96DAB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Klinik Çalışmalarda Nefes</w:t>
            </w:r>
            <w:r w:rsidR="008F1C5A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ve Meditasyon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Kullanımı</w:t>
            </w:r>
          </w:p>
        </w:tc>
      </w:tr>
      <w:tr w:rsidR="00C9012F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012F" w:rsidRPr="002D7C74" w:rsidRDefault="000B554F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B554F" w:rsidRPr="002D7C74" w:rsidRDefault="00483BA9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554F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C9012F" w:rsidRPr="002D7C74" w:rsidRDefault="009861B3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St. </w:t>
            </w:r>
            <w:proofErr w:type="spellStart"/>
            <w:r w:rsidRPr="002D7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John's</w:t>
            </w:r>
            <w:proofErr w:type="spellEnd"/>
            <w:r w:rsidRPr="002D7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University</w:t>
            </w:r>
            <w:proofErr w:type="spellEnd"/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012F" w:rsidRPr="002D7C74" w:rsidRDefault="000B554F" w:rsidP="00C0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Travma Odaklı Bilişsel Davranışçı Terapi</w:t>
            </w:r>
          </w:p>
        </w:tc>
      </w:tr>
      <w:tr w:rsidR="009F580F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80F" w:rsidRPr="002D7C74" w:rsidRDefault="009F580F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580F" w:rsidRPr="002D7C74" w:rsidRDefault="009F580F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35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9F580F" w:rsidRPr="002D7C74" w:rsidRDefault="009F580F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New York Open Center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80F" w:rsidRPr="002D7C74" w:rsidRDefault="00F21381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Duygusal Özgürleşme </w:t>
            </w: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Tekniği’nin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Terapi Sürecinde Kullanımı</w:t>
            </w:r>
          </w:p>
        </w:tc>
      </w:tr>
      <w:tr w:rsidR="00C43F5B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5B" w:rsidRPr="002D7C74" w:rsidRDefault="009861B3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61B3" w:rsidRPr="002D7C74" w:rsidRDefault="009861B3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14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A61F1B" w:rsidRPr="002D7C74" w:rsidRDefault="00A61F1B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Davranış Bilimleri Enstitüsü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5B" w:rsidRPr="002D7C74" w:rsidRDefault="00A61F1B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16PF Kişilik Envanteri Yorumlama Eğitimi</w:t>
            </w:r>
          </w:p>
        </w:tc>
      </w:tr>
      <w:tr w:rsidR="00C43F5B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F47" w:rsidRPr="002D7C74" w:rsidRDefault="00890F47" w:rsidP="0089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43F5B" w:rsidRPr="002D7C74" w:rsidRDefault="00890F47" w:rsidP="0089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14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C43F5B" w:rsidRPr="002D7C74" w:rsidRDefault="00890F47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Ruh Sağlığı Derneği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5B" w:rsidRPr="002D7C74" w:rsidRDefault="00890F47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proofErr w:type="spellStart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Otojenik</w:t>
            </w:r>
            <w:proofErr w:type="spellEnd"/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Gevşeme Tekniği</w:t>
            </w:r>
          </w:p>
        </w:tc>
      </w:tr>
      <w:tr w:rsidR="00C43F5B" w:rsidRPr="002D7C74" w:rsidTr="00362D31">
        <w:trPr>
          <w:trHeight w:val="375"/>
          <w:tblCellSpacing w:w="15" w:type="dxa"/>
          <w:jc w:val="center"/>
        </w:trPr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5B" w:rsidRPr="002D7C74" w:rsidRDefault="00890F47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90F47" w:rsidRPr="002D7C74" w:rsidRDefault="00890F47" w:rsidP="00C0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14 Saat</w:t>
            </w:r>
          </w:p>
        </w:tc>
        <w:tc>
          <w:tcPr>
            <w:tcW w:w="5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C43F5B" w:rsidRPr="002D7C74" w:rsidRDefault="00890F47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Ruh Sağlığı Derneği</w:t>
            </w:r>
          </w:p>
        </w:tc>
        <w:tc>
          <w:tcPr>
            <w:tcW w:w="292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5B" w:rsidRPr="002D7C74" w:rsidRDefault="00890F47" w:rsidP="00C068A7">
            <w:pPr>
              <w:spacing w:after="0" w:line="240" w:lineRule="auto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Çocuklarla Çalışma Eğitimi</w:t>
            </w:r>
          </w:p>
        </w:tc>
      </w:tr>
    </w:tbl>
    <w:p w:rsidR="00C23E85" w:rsidRPr="002D7C74" w:rsidRDefault="00C23E85" w:rsidP="00C23E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356" w:type="dxa"/>
        <w:tblCellSpacing w:w="15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1157"/>
        <w:gridCol w:w="1880"/>
        <w:gridCol w:w="2875"/>
      </w:tblGrid>
      <w:tr w:rsidR="002A1C72" w:rsidRPr="002D7C74" w:rsidTr="00CF49F3">
        <w:trPr>
          <w:trHeight w:val="60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B72C4D" w:rsidP="00C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YAYINLAR</w:t>
            </w:r>
          </w:p>
        </w:tc>
      </w:tr>
      <w:tr w:rsidR="002A1C72" w:rsidRPr="002D7C74" w:rsidTr="00CF49F3">
        <w:trPr>
          <w:trHeight w:val="45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6E55AD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Hakemli Akademik Dergiler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85" w:rsidRPr="002D7C74" w:rsidRDefault="00891774" w:rsidP="00891774">
            <w:pPr>
              <w:spacing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Köse Şirin, A</w:t>
            </w:r>
            <w:proofErr w:type="gramStart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Diker Coşkun, Y. (2015). Okul psikolojik danışmanlarının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sürekli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eğitim ihtiyaçlarının incelenmesi [</w:t>
            </w:r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</w:t>
            </w:r>
            <w:proofErr w:type="spellStart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>school</w:t>
            </w:r>
            <w:proofErr w:type="spellEnd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>counselors</w:t>
            </w:r>
            <w:proofErr w:type="spellEnd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 </w:t>
            </w:r>
            <w:proofErr w:type="spellStart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>continuing</w:t>
            </w:r>
            <w:proofErr w:type="spellEnd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  <w:proofErr w:type="spellEnd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bCs/>
                <w:sz w:val="24"/>
                <w:szCs w:val="24"/>
              </w:rPr>
              <w:t>needs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 </w:t>
            </w:r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International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Curriculum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Instructional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D7C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7C7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(9). 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3626" w:rsidRPr="002D7C74" w:rsidRDefault="00891774" w:rsidP="0048492B">
            <w:pPr>
              <w:pStyle w:val="body-paragraph"/>
              <w:spacing w:before="0" w:beforeAutospacing="0" w:after="0" w:afterAutospacing="0"/>
              <w:ind w:left="284" w:hanging="284"/>
              <w:contextualSpacing/>
              <w:textAlignment w:val="baseline"/>
            </w:pPr>
            <w:r w:rsidRPr="002D7C74">
              <w:rPr>
                <w:shd w:val="clear" w:color="auto" w:fill="FFFFFF"/>
              </w:rPr>
              <w:t xml:space="preserve">Köse, A. (2015). Okul psikolojik danışmasında liderlik araştırmaları için yeni bir analitik çerçeve: dağıtımcı liderlik [A </w:t>
            </w:r>
            <w:proofErr w:type="spellStart"/>
            <w:r w:rsidRPr="002D7C74">
              <w:rPr>
                <w:shd w:val="clear" w:color="auto" w:fill="FFFFFF"/>
              </w:rPr>
              <w:t>new</w:t>
            </w:r>
            <w:proofErr w:type="spellEnd"/>
            <w:r w:rsidRPr="002D7C74">
              <w:rPr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shd w:val="clear" w:color="auto" w:fill="FFFFFF"/>
              </w:rPr>
              <w:t>analytical</w:t>
            </w:r>
            <w:proofErr w:type="spellEnd"/>
            <w:r w:rsidRPr="002D7C74">
              <w:rPr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shd w:val="clear" w:color="auto" w:fill="FFFFFF"/>
              </w:rPr>
              <w:t>framework</w:t>
            </w:r>
            <w:proofErr w:type="spellEnd"/>
            <w:r w:rsidRPr="002D7C74">
              <w:rPr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shd w:val="clear" w:color="auto" w:fill="FFFFFF"/>
              </w:rPr>
              <w:t>for</w:t>
            </w:r>
            <w:proofErr w:type="spellEnd"/>
            <w:r w:rsidRPr="002D7C74">
              <w:rPr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shd w:val="clear" w:color="auto" w:fill="FFFFFF"/>
              </w:rPr>
              <w:t>leadership</w:t>
            </w:r>
            <w:proofErr w:type="spellEnd"/>
            <w:r w:rsidRPr="002D7C74">
              <w:rPr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shd w:val="clear" w:color="auto" w:fill="FFFFFF"/>
              </w:rPr>
              <w:t>studies</w:t>
            </w:r>
            <w:proofErr w:type="spellEnd"/>
            <w:r w:rsidRPr="002D7C74">
              <w:rPr>
                <w:shd w:val="clear" w:color="auto" w:fill="FFFFFF"/>
              </w:rPr>
              <w:t xml:space="preserve"> in </w:t>
            </w:r>
            <w:proofErr w:type="spellStart"/>
            <w:r w:rsidRPr="002D7C74">
              <w:rPr>
                <w:shd w:val="clear" w:color="auto" w:fill="FFFFFF"/>
              </w:rPr>
              <w:t>school</w:t>
            </w:r>
            <w:proofErr w:type="spellEnd"/>
            <w:r w:rsidRPr="002D7C74">
              <w:rPr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shd w:val="clear" w:color="auto" w:fill="FFFFFF"/>
              </w:rPr>
              <w:t>counseling</w:t>
            </w:r>
            <w:proofErr w:type="spellEnd"/>
            <w:r w:rsidRPr="002D7C74">
              <w:rPr>
                <w:shd w:val="clear" w:color="auto" w:fill="FFFFFF"/>
              </w:rPr>
              <w:t xml:space="preserve">: Distributed </w:t>
            </w:r>
            <w:proofErr w:type="spellStart"/>
            <w:r w:rsidRPr="002D7C74">
              <w:rPr>
                <w:shd w:val="clear" w:color="auto" w:fill="FFFFFF"/>
              </w:rPr>
              <w:t>leadership</w:t>
            </w:r>
            <w:proofErr w:type="spellEnd"/>
            <w:r w:rsidRPr="002D7C74">
              <w:rPr>
                <w:shd w:val="clear" w:color="auto" w:fill="FFFFFF"/>
              </w:rPr>
              <w:t>].</w:t>
            </w:r>
            <w:r w:rsidRPr="002D7C74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48492B" w:rsidRPr="002D7C74">
              <w:rPr>
                <w:i/>
                <w:iCs/>
                <w:bdr w:val="none" w:sz="0" w:space="0" w:color="auto" w:frame="1"/>
              </w:rPr>
              <w:t>Journal</w:t>
            </w:r>
            <w:proofErr w:type="spellEnd"/>
            <w:r w:rsidR="0048492B" w:rsidRPr="002D7C74">
              <w:rPr>
                <w:i/>
                <w:iCs/>
                <w:bdr w:val="none" w:sz="0" w:space="0" w:color="auto" w:frame="1"/>
              </w:rPr>
              <w:t xml:space="preserve"> of </w:t>
            </w:r>
            <w:proofErr w:type="spellStart"/>
            <w:r w:rsidR="0048492B" w:rsidRPr="002D7C74">
              <w:rPr>
                <w:i/>
                <w:iCs/>
                <w:bdr w:val="none" w:sz="0" w:space="0" w:color="auto" w:frame="1"/>
              </w:rPr>
              <w:t>Turkish</w:t>
            </w:r>
            <w:proofErr w:type="spellEnd"/>
            <w:r w:rsidR="0048492B" w:rsidRPr="002D7C74">
              <w:rPr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="0048492B" w:rsidRPr="002D7C74">
              <w:rPr>
                <w:i/>
                <w:iCs/>
                <w:bdr w:val="none" w:sz="0" w:space="0" w:color="auto" w:frame="1"/>
              </w:rPr>
              <w:t>Psychological</w:t>
            </w:r>
            <w:proofErr w:type="spellEnd"/>
            <w:r w:rsidR="0048492B" w:rsidRPr="002D7C74">
              <w:rPr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="0048492B" w:rsidRPr="002D7C74">
              <w:rPr>
                <w:i/>
                <w:iCs/>
                <w:bdr w:val="none" w:sz="0" w:space="0" w:color="auto" w:frame="1"/>
              </w:rPr>
              <w:t>Counseling</w:t>
            </w:r>
            <w:proofErr w:type="spellEnd"/>
            <w:r w:rsidR="0048492B" w:rsidRPr="002D7C74">
              <w:rPr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="0048492B" w:rsidRPr="002D7C74">
              <w:rPr>
                <w:i/>
                <w:iCs/>
                <w:bdr w:val="none" w:sz="0" w:space="0" w:color="auto" w:frame="1"/>
              </w:rPr>
              <w:t>and</w:t>
            </w:r>
            <w:proofErr w:type="spellEnd"/>
            <w:r w:rsidR="0048492B" w:rsidRPr="002D7C74">
              <w:rPr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="0048492B" w:rsidRPr="002D7C74">
              <w:rPr>
                <w:i/>
                <w:iCs/>
                <w:bdr w:val="none" w:sz="0" w:space="0" w:color="auto" w:frame="1"/>
              </w:rPr>
              <w:t>Guidance</w:t>
            </w:r>
            <w:proofErr w:type="spellEnd"/>
            <w:r w:rsidRPr="002D7C74">
              <w:t>,</w:t>
            </w:r>
            <w:r w:rsidRPr="002D7C74">
              <w:rPr>
                <w:rStyle w:val="apple-converted-space"/>
              </w:rPr>
              <w:t> </w:t>
            </w:r>
            <w:r w:rsidRPr="002D7C74">
              <w:rPr>
                <w:i/>
                <w:iCs/>
                <w:bdr w:val="none" w:sz="0" w:space="0" w:color="auto" w:frame="1"/>
              </w:rPr>
              <w:t>5</w:t>
            </w:r>
            <w:r w:rsidRPr="002D7C74">
              <w:t>(43), 137.</w:t>
            </w:r>
          </w:p>
        </w:tc>
      </w:tr>
      <w:tr w:rsidR="002A1C72" w:rsidRPr="002D7C74" w:rsidTr="00CF49F3">
        <w:trPr>
          <w:trHeight w:val="45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6E55AD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Kitap Bölümleri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4B7E" w:rsidRPr="002D7C74" w:rsidRDefault="002A1C72" w:rsidP="008134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Köse, A. (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30FDD"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).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Conducting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Assessments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Services.</w:t>
            </w:r>
            <w:r w:rsidR="008134B1" w:rsidRPr="002D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J. C.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Carey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, B. Harris, S. M. Lee, &amp; J.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Mushaandja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.). International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school-based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. 87- 104</w:t>
            </w:r>
            <w:proofErr w:type="gram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. New York, NY: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3626" w:rsidRPr="002D7C74" w:rsidRDefault="00830FDD" w:rsidP="009F4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Köse, A. </w:t>
            </w:r>
            <w:r w:rsidR="002A1C72"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2A1C72" w:rsidRPr="002D7C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A1C72"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).</w:t>
            </w:r>
            <w:r w:rsidR="008134B1"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School-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Implications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="008134B1" w:rsidRPr="002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4B1" w:rsidRPr="002D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J. C.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Carey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, B. Harris, S. M. Lee, &amp; J.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Mushaandja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.). International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65982" w:rsidRPr="002D7C74">
              <w:rPr>
                <w:rFonts w:ascii="Times New Roman" w:hAnsi="Times New Roman" w:cs="Times New Roman"/>
                <w:sz w:val="24"/>
                <w:szCs w:val="24"/>
              </w:rPr>
              <w:t>school-based</w:t>
            </w:r>
            <w:proofErr w:type="spellEnd"/>
            <w:r w:rsidR="00265982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982" w:rsidRPr="002D7C7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="00265982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5982" w:rsidRPr="002D7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265982" w:rsidRPr="002D7C7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="00265982" w:rsidRPr="002D7C74">
              <w:rPr>
                <w:rFonts w:ascii="Times New Roman" w:hAnsi="Times New Roman" w:cs="Times New Roman"/>
                <w:sz w:val="24"/>
                <w:szCs w:val="24"/>
              </w:rPr>
              <w:t>. 383- 398</w:t>
            </w:r>
            <w:proofErr w:type="gram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. New York, NY: </w:t>
            </w:r>
            <w:proofErr w:type="spellStart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="009F4B7E" w:rsidRPr="002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72" w:rsidRPr="002D7C74" w:rsidTr="00CF49F3">
        <w:trPr>
          <w:trHeight w:val="45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6E55AD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b/>
                <w:sz w:val="24"/>
                <w:szCs w:val="24"/>
              </w:rPr>
              <w:t>Konferans Sunumları</w:t>
            </w:r>
          </w:p>
        </w:tc>
      </w:tr>
      <w:tr w:rsidR="00F01867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1867" w:rsidRPr="002D7C74" w:rsidRDefault="00F01867" w:rsidP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Köse, A. (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, 2016 ). School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panel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Continuando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Crescere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Convegno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Internazionale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Una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Qualita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':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Percorsi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Buone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Pratiche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Per Una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Comunita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Educante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’. Verona,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67C24" w:rsidRPr="002D7C74" w:rsidRDefault="00467C24" w:rsidP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Köse A</w:t>
            </w:r>
            <w:proofErr w:type="gram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Rallis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, S. (2013,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Leadership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organizing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school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counseling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programs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promote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development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prevent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problems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at 12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World Conference,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Istanbul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72" w:rsidRPr="002D7C74" w:rsidTr="00CF49F3">
        <w:trPr>
          <w:trHeight w:val="628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67C24" w:rsidRPr="002D7C74" w:rsidRDefault="00467C24" w:rsidP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Köse A. (May, 2013). 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Inclusive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education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policies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practices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Turkey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EUROPBS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Conference, Amsterdam,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Holland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67C24" w:rsidRPr="002D7C74" w:rsidRDefault="00467C24" w:rsidP="00467C24">
            <w:pPr>
              <w:numPr>
                <w:ilvl w:val="0"/>
                <w:numId w:val="1"/>
              </w:numPr>
              <w:shd w:val="clear" w:color="auto" w:fill="FFFFFF"/>
              <w:spacing w:after="0" w:line="25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Köse, A. &amp; Şaşmaz, A. (2012,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hidden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important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role of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PTA’s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4+4+4.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at METU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Research-Turkey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Conference, Ankara,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67C24" w:rsidRPr="002D7C74" w:rsidRDefault="00467C24" w:rsidP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Şaşmaz, A</w:t>
            </w:r>
            <w:proofErr w:type="gram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Köse, A. &amp; Şirin, Ç. (2013,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School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fees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parental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participation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-is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line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Evidence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from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2D7C74">
              <w:rPr>
                <w:rFonts w:ascii="Times New Roman" w:hAnsi="Times New Roman" w:cs="Times New Roman"/>
                <w:i/>
                <w:sz w:val="24"/>
                <w:szCs w:val="24"/>
              </w:rPr>
              <w:t>Turkey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7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AEFP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Conference, New Orleans, LA.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67C24" w:rsidRPr="002D7C74" w:rsidRDefault="00467C24" w:rsidP="00467C24">
            <w:pPr>
              <w:numPr>
                <w:ilvl w:val="0"/>
                <w:numId w:val="1"/>
              </w:numPr>
              <w:shd w:val="clear" w:color="auto" w:fill="FFFFFF"/>
              <w:spacing w:after="0" w:line="25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Köse, A. &amp; Şaşmaz, A. (2012,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The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financial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management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primary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schools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case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studies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from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Turkey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Presented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the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Association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for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Education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Finance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and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Policy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(AEFP)  37</w:t>
            </w:r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 </w:t>
            </w:r>
            <w:proofErr w:type="spellStart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Annual</w:t>
            </w:r>
            <w:proofErr w:type="spellEnd"/>
            <w:r w:rsidRPr="002D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Conference, Boston, MA.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67C24" w:rsidRPr="002D7C74" w:rsidRDefault="00467C24" w:rsidP="007B450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D7C74">
              <w:rPr>
                <w:rFonts w:ascii="Times New Roman" w:hAnsi="Times New Roman"/>
                <w:sz w:val="24"/>
                <w:szCs w:val="24"/>
              </w:rPr>
              <w:t>Köse</w:t>
            </w:r>
            <w:proofErr w:type="spellEnd"/>
            <w:r w:rsidRPr="002D7C74">
              <w:rPr>
                <w:rFonts w:ascii="Times New Roman" w:hAnsi="Times New Roman"/>
                <w:sz w:val="24"/>
                <w:szCs w:val="24"/>
              </w:rPr>
              <w:t xml:space="preserve">, A. (2008). </w:t>
            </w:r>
            <w:r w:rsidRPr="002D7C74">
              <w:rPr>
                <w:rFonts w:ascii="Times New Roman" w:hAnsi="Times New Roman"/>
                <w:i/>
                <w:sz w:val="24"/>
                <w:szCs w:val="24"/>
              </w:rPr>
              <w:t xml:space="preserve">School </w:t>
            </w:r>
            <w:proofErr w:type="spellStart"/>
            <w:r w:rsidRPr="002D7C74">
              <w:rPr>
                <w:rFonts w:ascii="Times New Roman" w:hAnsi="Times New Roman"/>
                <w:i/>
                <w:sz w:val="24"/>
                <w:szCs w:val="24"/>
              </w:rPr>
              <w:t>Counselors’</w:t>
            </w:r>
            <w:proofErr w:type="spellEnd"/>
            <w:r w:rsidRPr="002D7C74">
              <w:rPr>
                <w:rFonts w:ascii="Times New Roman" w:hAnsi="Times New Roman"/>
                <w:i/>
                <w:sz w:val="24"/>
                <w:szCs w:val="24"/>
              </w:rPr>
              <w:t xml:space="preserve"> leadership: How it relates to the use of computer technology</w:t>
            </w:r>
            <w:r w:rsidRPr="002D7C74">
              <w:rPr>
                <w:rFonts w:ascii="Times New Roman" w:hAnsi="Times New Roman"/>
                <w:sz w:val="24"/>
                <w:szCs w:val="24"/>
              </w:rPr>
              <w:t>. Paper Presented at</w:t>
            </w:r>
            <w:r w:rsidRPr="002D7C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C74">
              <w:rPr>
                <w:rFonts w:ascii="Times New Roman" w:hAnsi="Times New Roman"/>
                <w:sz w:val="24"/>
                <w:szCs w:val="24"/>
              </w:rPr>
              <w:t xml:space="preserve">Massachusetts School </w:t>
            </w:r>
            <w:proofErr w:type="spellStart"/>
            <w:r w:rsidRPr="002D7C74">
              <w:rPr>
                <w:rFonts w:ascii="Times New Roman" w:hAnsi="Times New Roman"/>
                <w:sz w:val="24"/>
                <w:szCs w:val="24"/>
              </w:rPr>
              <w:t>Counselors</w:t>
            </w:r>
            <w:proofErr w:type="spellEnd"/>
            <w:r w:rsidRPr="002D7C74">
              <w:rPr>
                <w:rFonts w:ascii="Times New Roman" w:hAnsi="Times New Roman"/>
                <w:sz w:val="24"/>
                <w:szCs w:val="24"/>
              </w:rPr>
              <w:t xml:space="preserve"> Association 4</w:t>
            </w:r>
            <w:r w:rsidRPr="002D7C7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D7C74">
              <w:rPr>
                <w:rFonts w:ascii="Times New Roman" w:hAnsi="Times New Roman"/>
                <w:sz w:val="24"/>
                <w:szCs w:val="24"/>
              </w:rPr>
              <w:t xml:space="preserve"> Annual MASCA Fall Conference. Boston, MA.</w:t>
            </w:r>
          </w:p>
        </w:tc>
      </w:tr>
      <w:tr w:rsidR="002A1C72" w:rsidRPr="002D7C74" w:rsidTr="00CF49F3">
        <w:trPr>
          <w:trHeight w:val="45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6E55AD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Teknik Raporlar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3626" w:rsidRPr="002D7C74" w:rsidRDefault="00DE3626" w:rsidP="00D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Köse, A</w:t>
            </w:r>
            <w:proofErr w:type="gram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Üçkardeşler, E.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Dinçer M. A. (2014). Devam Oranlarının Artırılması Teknik Destek Projesi: Şanlıurfa-Mardin-Van-Muş illerinde devamsızlık durum analizi [Technical Assistance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Increasing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Rate of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Şanlıurfa, Mardin, Van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Muş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provinces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Unpublished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MoNE’s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Technical Assistance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Increasing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Rate of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Project.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3626" w:rsidRPr="002D7C74" w:rsidRDefault="00866F8B" w:rsidP="000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Köse, A. ve</w:t>
            </w:r>
            <w:r w:rsidR="000D30B0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Şaşmaz, A. (2014). İlköğretim kurumlarının mali yönetimi: Araştırma raporu. </w:t>
            </w:r>
            <w:proofErr w:type="spellStart"/>
            <w:r w:rsidR="000D30B0" w:rsidRPr="002D7C7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proofErr w:type="spellEnd"/>
            <w:r w:rsidR="000D30B0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2016, http://www.egitimreformugirisimi.org/sites/www.egitimreformugirisimi. org/</w:t>
            </w:r>
            <w:proofErr w:type="spellStart"/>
            <w:r w:rsidR="000D30B0" w:rsidRPr="002D7C74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="000D30B0" w:rsidRPr="002D7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30B0" w:rsidRPr="002D7C74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0D30B0" w:rsidRPr="002D7C74">
              <w:rPr>
                <w:rFonts w:ascii="Times New Roman" w:hAnsi="Times New Roman" w:cs="Times New Roman"/>
                <w:sz w:val="24"/>
                <w:szCs w:val="24"/>
              </w:rPr>
              <w:t>/MaliYonetimArastirmaRaporuTR.17.04.15.pdf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5567" w:rsidRPr="002D7C74" w:rsidRDefault="00866F8B" w:rsidP="007555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Köse, A. ve</w:t>
            </w:r>
            <w:r w:rsidR="00755567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Şaşmaz A. (2013</w:t>
            </w:r>
            <w:r w:rsidR="00C76844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55567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Türkiye’de Okul Ödenekleri: Okul gelişim Programı’na İlişkin Değerlendirme. 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C76844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proofErr w:type="spellStart"/>
            <w:r w:rsidR="00C76844" w:rsidRPr="002D7C74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proofErr w:type="spellEnd"/>
            <w:r w:rsidR="00C76844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C76844" w:rsidRPr="002D7C74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="00C76844" w:rsidRPr="002D7C74">
              <w:rPr>
                <w:rFonts w:ascii="Times New Roman" w:hAnsi="Times New Roman" w:cs="Times New Roman"/>
                <w:sz w:val="24"/>
                <w:szCs w:val="24"/>
              </w:rPr>
              <w:t>: An Evaluatio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n of School Development Program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="00C76844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İstanbul: </w:t>
            </w:r>
            <w:r w:rsidR="00755567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Eğitim Reformu Girişimi. </w:t>
            </w:r>
          </w:p>
        </w:tc>
      </w:tr>
      <w:tr w:rsidR="002A1C72" w:rsidRPr="002D7C74" w:rsidTr="00CF49F3">
        <w:trPr>
          <w:trHeight w:val="45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5156C6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Kitap Çevirileri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85" w:rsidRPr="002D7C74" w:rsidRDefault="00563F28" w:rsidP="00C2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Gladding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S. T. (2013). </w:t>
            </w:r>
            <w:r w:rsidRPr="002D7C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Psikolojik Danışma- Kapsamlı Bir Meslek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(Ed. N. </w:t>
            </w:r>
            <w:proofErr w:type="gramStart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Voltan</w:t>
            </w:r>
            <w:proofErr w:type="gramEnd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-Acar). </w:t>
            </w: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Profesyonel Okul Psikolojik Danışmanlığı 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A49AB"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Bölümü 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çev</w:t>
            </w:r>
            <w:r w:rsidR="00CA49AB"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iren</w:t>
            </w:r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A. Köse), Ankara: Nobel Yayınevi.</w:t>
            </w:r>
          </w:p>
        </w:tc>
      </w:tr>
      <w:tr w:rsidR="002A1C72" w:rsidRPr="002D7C74" w:rsidTr="00CF49F3">
        <w:trPr>
          <w:trHeight w:val="45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AE7782" w:rsidP="00F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YÖNETTİĞİ PROJELER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B249C2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B249C2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B249C2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Proje Ortakları</w:t>
            </w:r>
          </w:p>
        </w:tc>
        <w:tc>
          <w:tcPr>
            <w:tcW w:w="28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5995" w:rsidRPr="002D7C74" w:rsidRDefault="00B249C2" w:rsidP="00B2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7335CC" w:rsidP="00713B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Devam Oranlarının Artırılması Teknik Destek Projesi: Durum Analizi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8A5995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7335CC" w:rsidP="00C23E85">
            <w:pPr>
              <w:spacing w:after="0" w:line="240" w:lineRule="auto"/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Avrupa Birliği</w:t>
            </w:r>
            <w:r w:rsidR="002A1C72"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3B71" w:rsidRPr="002D7C74" w:rsidRDefault="007335CC" w:rsidP="007335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MEB</w:t>
            </w:r>
          </w:p>
        </w:tc>
        <w:tc>
          <w:tcPr>
            <w:tcW w:w="28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5995" w:rsidRPr="002D7C74" w:rsidRDefault="002D7C74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Araştırma Ekibi Lideri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A34635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Evaluation of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D7C7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United Nations </w:t>
            </w:r>
            <w:proofErr w:type="spellStart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Joint</w:t>
            </w:r>
            <w:proofErr w:type="spellEnd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Program </w:t>
            </w:r>
            <w:proofErr w:type="spellStart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for</w:t>
            </w:r>
            <w:proofErr w:type="spellEnd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Promoting</w:t>
            </w:r>
            <w:proofErr w:type="spellEnd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Human </w:t>
            </w:r>
            <w:proofErr w:type="spellStart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Rights</w:t>
            </w:r>
            <w:proofErr w:type="spellEnd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of </w:t>
            </w:r>
            <w:proofErr w:type="spellStart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Women</w:t>
            </w:r>
            <w:proofErr w:type="spellEnd"/>
            <w:r w:rsidRPr="002D7C7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Project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8A5995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713B71" w:rsidRPr="002D7C74" w:rsidRDefault="008A5995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35CC" w:rsidRPr="002D7C74">
              <w:rPr>
                <w:rFonts w:ascii="Times New Roman" w:hAnsi="Times New Roman" w:cs="Times New Roman"/>
                <w:sz w:val="24"/>
                <w:szCs w:val="24"/>
              </w:rPr>
              <w:t>abancı Vakfı</w:t>
            </w:r>
          </w:p>
          <w:p w:rsidR="008A5995" w:rsidRPr="002D7C74" w:rsidRDefault="00B249C2" w:rsidP="00B2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Birleşmiş Milletler Kadın Birimi</w:t>
            </w:r>
          </w:p>
        </w:tc>
        <w:tc>
          <w:tcPr>
            <w:tcW w:w="28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5995" w:rsidRPr="002D7C74" w:rsidRDefault="002D7C74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Araştırma Ekibi Lideri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7335CC" w:rsidP="00A3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Türkiye’de Okul Ödenekleri: Okul gelişim Programı’na İlişkin Program Değerlendirmesi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8A5995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713B71" w:rsidRPr="002D7C74" w:rsidRDefault="007335CC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</w:p>
          <w:p w:rsidR="008A5995" w:rsidRPr="002D7C74" w:rsidRDefault="007335CC" w:rsidP="00713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Dünya Bankası</w:t>
            </w:r>
          </w:p>
        </w:tc>
        <w:tc>
          <w:tcPr>
            <w:tcW w:w="28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5995" w:rsidRPr="002D7C74" w:rsidRDefault="002D7C74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Araştırma Ekibi Lideri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7335CC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İlköğretim kurumlarının mali yönetimi: Durum Analizi 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8A5995" w:rsidRPr="002D7C74" w:rsidRDefault="008A5995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713B71" w:rsidRPr="002D7C74" w:rsidRDefault="007335CC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</w:p>
          <w:p w:rsidR="008A5995" w:rsidRPr="002D7C74" w:rsidRDefault="00F94DE7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UNICEF-</w:t>
            </w:r>
            <w:r w:rsidR="007335CC" w:rsidRPr="002D7C74"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</w:p>
          <w:p w:rsidR="008A5995" w:rsidRPr="002D7C74" w:rsidRDefault="008A5995" w:rsidP="00C2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5995" w:rsidRPr="002D7C74" w:rsidRDefault="002D7C74" w:rsidP="008A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Araştırma Ekibi Lideri</w:t>
            </w:r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23E85" w:rsidRPr="002D7C74" w:rsidRDefault="00C23E85" w:rsidP="00C2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1C72" w:rsidRPr="002D7C74" w:rsidTr="00CF49F3">
        <w:trPr>
          <w:trHeight w:val="45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C23E85" w:rsidRPr="002D7C74" w:rsidRDefault="00AE7782" w:rsidP="00AE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DERNEK ÜYELİKLERİ</w:t>
            </w:r>
          </w:p>
        </w:tc>
      </w:tr>
      <w:tr w:rsidR="002A1C72" w:rsidRPr="002D7C74" w:rsidTr="00CF49F3">
        <w:trPr>
          <w:trHeight w:val="280"/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5995" w:rsidRPr="002D7C74" w:rsidRDefault="00CA49AB" w:rsidP="00CA49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Türk</w:t>
            </w:r>
            <w:proofErr w:type="spellEnd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Psikolojik</w:t>
            </w:r>
            <w:proofErr w:type="spellEnd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Danışma</w:t>
            </w:r>
            <w:proofErr w:type="spellEnd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Rehberlik</w:t>
            </w:r>
            <w:proofErr w:type="spellEnd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Derneği</w:t>
            </w:r>
            <w:proofErr w:type="spellEnd"/>
            <w:r w:rsidRPr="002D7C7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B01532" w:rsidRPr="002D7C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B01532" w:rsidRPr="002D7C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Üye</w:t>
            </w:r>
            <w:proofErr w:type="spellEnd"/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5995" w:rsidRPr="002D7C74" w:rsidRDefault="008A5995" w:rsidP="007B4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American School </w:t>
            </w:r>
            <w:proofErr w:type="spellStart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Counselor</w:t>
            </w:r>
            <w:proofErr w:type="spellEnd"/>
            <w:r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Association (ASCA)</w:t>
            </w:r>
            <w:r w:rsidR="00B01532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01532" w:rsidRPr="002D7C7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2A1C7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5995" w:rsidRPr="002D7C74" w:rsidRDefault="008A5995" w:rsidP="007B4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4">
              <w:rPr>
                <w:rFonts w:ascii="Times New Roman" w:hAnsi="Times New Roman" w:cs="Times New Roman"/>
                <w:sz w:val="24"/>
                <w:szCs w:val="24"/>
              </w:rPr>
              <w:t>American Evaluation Association (AEA)</w:t>
            </w:r>
            <w:r w:rsidR="00B01532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01532" w:rsidRPr="002D7C7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B01532" w:rsidRPr="002D7C74" w:rsidTr="00CF49F3">
        <w:trPr>
          <w:tblCellSpacing w:w="15" w:type="dxa"/>
        </w:trPr>
        <w:tc>
          <w:tcPr>
            <w:tcW w:w="92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01532" w:rsidRPr="002D7C74" w:rsidRDefault="001057E7" w:rsidP="00B0153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International </w:t>
              </w:r>
              <w:proofErr w:type="spellStart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Society</w:t>
              </w:r>
              <w:proofErr w:type="spellEnd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for</w:t>
              </w:r>
              <w:proofErr w:type="spellEnd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Policy</w:t>
              </w:r>
              <w:proofErr w:type="spellEnd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Research</w:t>
              </w:r>
              <w:proofErr w:type="spellEnd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Evaluation in</w:t>
              </w:r>
              <w:r w:rsidR="009F4B7E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School-</w:t>
              </w:r>
              <w:proofErr w:type="spellStart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Based</w:t>
              </w:r>
              <w:proofErr w:type="spellEnd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Counseling</w:t>
              </w:r>
              <w:proofErr w:type="spellEnd"/>
              <w:r w:rsidR="00B01532" w:rsidRPr="002D7C7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(ISPRESC)</w:t>
              </w:r>
            </w:hyperlink>
            <w:r w:rsidR="003E77C3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532" w:rsidRPr="002D7C74">
              <w:rPr>
                <w:rFonts w:ascii="Times New Roman" w:hAnsi="Times New Roman" w:cs="Times New Roman"/>
                <w:sz w:val="24"/>
                <w:szCs w:val="24"/>
              </w:rPr>
              <w:t xml:space="preserve"> Kurucu, Yönetim Kurulu Üyesi ve Batı Asya Temsilcisi (2016-devam)</w:t>
            </w:r>
          </w:p>
        </w:tc>
      </w:tr>
    </w:tbl>
    <w:p w:rsidR="00170306" w:rsidRPr="002D7C74" w:rsidRDefault="00170306" w:rsidP="00F47941">
      <w:pPr>
        <w:rPr>
          <w:rFonts w:ascii="Times New Roman" w:hAnsi="Times New Roman" w:cs="Times New Roman"/>
          <w:sz w:val="24"/>
          <w:szCs w:val="24"/>
        </w:rPr>
      </w:pPr>
    </w:p>
    <w:sectPr w:rsidR="00170306" w:rsidRPr="002D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2741246A"/>
    <w:multiLevelType w:val="multilevel"/>
    <w:tmpl w:val="674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E1A"/>
    <w:multiLevelType w:val="multilevel"/>
    <w:tmpl w:val="56C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85"/>
    <w:rsid w:val="000469B3"/>
    <w:rsid w:val="000477C2"/>
    <w:rsid w:val="00047D67"/>
    <w:rsid w:val="00052525"/>
    <w:rsid w:val="00061B65"/>
    <w:rsid w:val="00095699"/>
    <w:rsid w:val="000B554F"/>
    <w:rsid w:val="000C59DE"/>
    <w:rsid w:val="000D30B0"/>
    <w:rsid w:val="00104AF4"/>
    <w:rsid w:val="001057E7"/>
    <w:rsid w:val="00110789"/>
    <w:rsid w:val="0013388C"/>
    <w:rsid w:val="00150C9D"/>
    <w:rsid w:val="0015102C"/>
    <w:rsid w:val="00154D97"/>
    <w:rsid w:val="00170306"/>
    <w:rsid w:val="001862A7"/>
    <w:rsid w:val="001B2F53"/>
    <w:rsid w:val="001F495E"/>
    <w:rsid w:val="002121AD"/>
    <w:rsid w:val="00231252"/>
    <w:rsid w:val="00265982"/>
    <w:rsid w:val="002A1C72"/>
    <w:rsid w:val="002D7C74"/>
    <w:rsid w:val="00362D31"/>
    <w:rsid w:val="003B4816"/>
    <w:rsid w:val="003D43CA"/>
    <w:rsid w:val="003D550F"/>
    <w:rsid w:val="003E69C6"/>
    <w:rsid w:val="003E77C3"/>
    <w:rsid w:val="004009EA"/>
    <w:rsid w:val="00467C24"/>
    <w:rsid w:val="00483BA9"/>
    <w:rsid w:val="0048492B"/>
    <w:rsid w:val="005112AA"/>
    <w:rsid w:val="005156C6"/>
    <w:rsid w:val="00563208"/>
    <w:rsid w:val="00563F28"/>
    <w:rsid w:val="005818C5"/>
    <w:rsid w:val="00583175"/>
    <w:rsid w:val="00586A25"/>
    <w:rsid w:val="0059284F"/>
    <w:rsid w:val="005F519E"/>
    <w:rsid w:val="00603DFF"/>
    <w:rsid w:val="00623641"/>
    <w:rsid w:val="00634D51"/>
    <w:rsid w:val="0065203E"/>
    <w:rsid w:val="006721AE"/>
    <w:rsid w:val="006C734B"/>
    <w:rsid w:val="006D18D4"/>
    <w:rsid w:val="006D352D"/>
    <w:rsid w:val="006E55AD"/>
    <w:rsid w:val="00713B71"/>
    <w:rsid w:val="007335CC"/>
    <w:rsid w:val="00753882"/>
    <w:rsid w:val="00755567"/>
    <w:rsid w:val="0077613C"/>
    <w:rsid w:val="0079773F"/>
    <w:rsid w:val="007A5E25"/>
    <w:rsid w:val="007C4265"/>
    <w:rsid w:val="008134B1"/>
    <w:rsid w:val="00822679"/>
    <w:rsid w:val="00830FDD"/>
    <w:rsid w:val="00852AA7"/>
    <w:rsid w:val="00866F8B"/>
    <w:rsid w:val="00890F47"/>
    <w:rsid w:val="00891774"/>
    <w:rsid w:val="008A5995"/>
    <w:rsid w:val="008F1C5A"/>
    <w:rsid w:val="009728A7"/>
    <w:rsid w:val="009861B3"/>
    <w:rsid w:val="009F4B7E"/>
    <w:rsid w:val="009F580F"/>
    <w:rsid w:val="00A06AF1"/>
    <w:rsid w:val="00A325C0"/>
    <w:rsid w:val="00A34635"/>
    <w:rsid w:val="00A410BD"/>
    <w:rsid w:val="00A445B1"/>
    <w:rsid w:val="00A61F1B"/>
    <w:rsid w:val="00A82066"/>
    <w:rsid w:val="00A9149A"/>
    <w:rsid w:val="00A96DAB"/>
    <w:rsid w:val="00AA1AB3"/>
    <w:rsid w:val="00AE5598"/>
    <w:rsid w:val="00AE7782"/>
    <w:rsid w:val="00B0042E"/>
    <w:rsid w:val="00B01532"/>
    <w:rsid w:val="00B23018"/>
    <w:rsid w:val="00B249C2"/>
    <w:rsid w:val="00B31250"/>
    <w:rsid w:val="00B72C4D"/>
    <w:rsid w:val="00C00057"/>
    <w:rsid w:val="00C068A7"/>
    <w:rsid w:val="00C23E85"/>
    <w:rsid w:val="00C43F5B"/>
    <w:rsid w:val="00C5044A"/>
    <w:rsid w:val="00C76844"/>
    <w:rsid w:val="00C9012F"/>
    <w:rsid w:val="00CA49AB"/>
    <w:rsid w:val="00CB6D53"/>
    <w:rsid w:val="00CF1405"/>
    <w:rsid w:val="00CF49F3"/>
    <w:rsid w:val="00D14B90"/>
    <w:rsid w:val="00DE3626"/>
    <w:rsid w:val="00E3337A"/>
    <w:rsid w:val="00E508F2"/>
    <w:rsid w:val="00E652FB"/>
    <w:rsid w:val="00EC007D"/>
    <w:rsid w:val="00F01867"/>
    <w:rsid w:val="00F21381"/>
    <w:rsid w:val="00F27BA3"/>
    <w:rsid w:val="00F47941"/>
    <w:rsid w:val="00F94DE7"/>
    <w:rsid w:val="00FB5907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23E85"/>
    <w:rPr>
      <w:b/>
      <w:bCs/>
    </w:rPr>
  </w:style>
  <w:style w:type="paragraph" w:styleId="NormalWeb">
    <w:name w:val="Normal (Web)"/>
    <w:basedOn w:val="Normal"/>
    <w:uiPriority w:val="99"/>
    <w:unhideWhenUsed/>
    <w:rsid w:val="00C2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23E85"/>
  </w:style>
  <w:style w:type="character" w:styleId="Vurgu">
    <w:name w:val="Emphasis"/>
    <w:basedOn w:val="VarsaylanParagrafYazTipi"/>
    <w:uiPriority w:val="20"/>
    <w:qFormat/>
    <w:rsid w:val="00C23E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5995"/>
    <w:pPr>
      <w:spacing w:after="0" w:line="240" w:lineRule="auto"/>
    </w:pPr>
    <w:rPr>
      <w:lang w:val="en-GB"/>
    </w:rPr>
  </w:style>
  <w:style w:type="paragraph" w:customStyle="1" w:styleId="Achievement">
    <w:name w:val="Achievement"/>
    <w:basedOn w:val="GvdeMetni"/>
    <w:rsid w:val="00467C24"/>
    <w:pPr>
      <w:numPr>
        <w:numId w:val="2"/>
      </w:numPr>
      <w:tabs>
        <w:tab w:val="num" w:pos="360"/>
        <w:tab w:val="num" w:pos="72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67C2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67C24"/>
  </w:style>
  <w:style w:type="paragraph" w:customStyle="1" w:styleId="JobTitle">
    <w:name w:val="Job Title"/>
    <w:next w:val="Achievement"/>
    <w:rsid w:val="006D18D4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CompanyNameOne">
    <w:name w:val="Company Name One"/>
    <w:basedOn w:val="Normal"/>
    <w:next w:val="JobTitle"/>
    <w:rsid w:val="006D18D4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n-GB"/>
    </w:rPr>
  </w:style>
  <w:style w:type="paragraph" w:styleId="GvdeMetni2">
    <w:name w:val="Body Text 2"/>
    <w:basedOn w:val="Normal"/>
    <w:link w:val="GvdeMetni2Char"/>
    <w:uiPriority w:val="99"/>
    <w:unhideWhenUsed/>
    <w:rsid w:val="005F51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F519E"/>
  </w:style>
  <w:style w:type="paragraph" w:customStyle="1" w:styleId="body-paragraph">
    <w:name w:val="body-paragraph"/>
    <w:basedOn w:val="Normal"/>
    <w:rsid w:val="0089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53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23E85"/>
    <w:rPr>
      <w:b/>
      <w:bCs/>
    </w:rPr>
  </w:style>
  <w:style w:type="paragraph" w:styleId="NormalWeb">
    <w:name w:val="Normal (Web)"/>
    <w:basedOn w:val="Normal"/>
    <w:uiPriority w:val="99"/>
    <w:unhideWhenUsed/>
    <w:rsid w:val="00C2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23E85"/>
  </w:style>
  <w:style w:type="character" w:styleId="Vurgu">
    <w:name w:val="Emphasis"/>
    <w:basedOn w:val="VarsaylanParagrafYazTipi"/>
    <w:uiPriority w:val="20"/>
    <w:qFormat/>
    <w:rsid w:val="00C23E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5995"/>
    <w:pPr>
      <w:spacing w:after="0" w:line="240" w:lineRule="auto"/>
    </w:pPr>
    <w:rPr>
      <w:lang w:val="en-GB"/>
    </w:rPr>
  </w:style>
  <w:style w:type="paragraph" w:customStyle="1" w:styleId="Achievement">
    <w:name w:val="Achievement"/>
    <w:basedOn w:val="GvdeMetni"/>
    <w:rsid w:val="00467C24"/>
    <w:pPr>
      <w:numPr>
        <w:numId w:val="2"/>
      </w:numPr>
      <w:tabs>
        <w:tab w:val="num" w:pos="360"/>
        <w:tab w:val="num" w:pos="72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67C2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67C24"/>
  </w:style>
  <w:style w:type="paragraph" w:customStyle="1" w:styleId="JobTitle">
    <w:name w:val="Job Title"/>
    <w:next w:val="Achievement"/>
    <w:rsid w:val="006D18D4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CompanyNameOne">
    <w:name w:val="Company Name One"/>
    <w:basedOn w:val="Normal"/>
    <w:next w:val="JobTitle"/>
    <w:rsid w:val="006D18D4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n-GB"/>
    </w:rPr>
  </w:style>
  <w:style w:type="paragraph" w:styleId="GvdeMetni2">
    <w:name w:val="Body Text 2"/>
    <w:basedOn w:val="Normal"/>
    <w:link w:val="GvdeMetni2Char"/>
    <w:uiPriority w:val="99"/>
    <w:unhideWhenUsed/>
    <w:rsid w:val="005F51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F519E"/>
  </w:style>
  <w:style w:type="paragraph" w:customStyle="1" w:styleId="body-paragraph">
    <w:name w:val="body-paragraph"/>
    <w:basedOn w:val="Normal"/>
    <w:rsid w:val="0089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5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7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shimunoz.wixsite.com/ispre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en.kose@yeditep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Hp</cp:lastModifiedBy>
  <cp:revision>104</cp:revision>
  <dcterms:created xsi:type="dcterms:W3CDTF">2018-10-04T09:25:00Z</dcterms:created>
  <dcterms:modified xsi:type="dcterms:W3CDTF">2019-12-16T02:47:00Z</dcterms:modified>
</cp:coreProperties>
</file>